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388D" w:rsidRPr="00520066" w:rsidRDefault="00EB388D" w:rsidP="00520066">
      <w:pPr>
        <w:spacing w:line="480" w:lineRule="auto"/>
        <w:jc w:val="both"/>
        <w:rPr>
          <w:rFonts w:ascii="Times New Roman" w:hAnsi="Times New Roman" w:cs="Times New Roman"/>
          <w:sz w:val="24"/>
          <w:szCs w:val="24"/>
        </w:rPr>
      </w:pPr>
    </w:p>
    <w:p w:rsidR="00520066" w:rsidRDefault="00520066" w:rsidP="00520066">
      <w:pPr>
        <w:spacing w:line="480" w:lineRule="auto"/>
        <w:jc w:val="center"/>
        <w:rPr>
          <w:rFonts w:ascii="Times New Roman" w:hAnsi="Times New Roman" w:cs="Times New Roman"/>
          <w:sz w:val="24"/>
          <w:szCs w:val="24"/>
        </w:rPr>
      </w:pPr>
    </w:p>
    <w:p w:rsidR="00520066" w:rsidRDefault="00520066" w:rsidP="00520066">
      <w:pPr>
        <w:spacing w:line="480" w:lineRule="auto"/>
        <w:jc w:val="center"/>
        <w:rPr>
          <w:rFonts w:ascii="Times New Roman" w:hAnsi="Times New Roman" w:cs="Times New Roman"/>
          <w:sz w:val="24"/>
          <w:szCs w:val="24"/>
        </w:rPr>
      </w:pPr>
    </w:p>
    <w:p w:rsidR="004C76C1" w:rsidRDefault="004C76C1" w:rsidP="00520066">
      <w:pPr>
        <w:spacing w:line="480" w:lineRule="auto"/>
        <w:jc w:val="center"/>
        <w:rPr>
          <w:rFonts w:ascii="Times New Roman" w:hAnsi="Times New Roman" w:cs="Times New Roman"/>
          <w:sz w:val="24"/>
          <w:szCs w:val="24"/>
        </w:rPr>
      </w:pPr>
    </w:p>
    <w:p w:rsidR="00520066" w:rsidRPr="00520066" w:rsidRDefault="00520066" w:rsidP="00520066">
      <w:pPr>
        <w:spacing w:line="480" w:lineRule="auto"/>
        <w:jc w:val="center"/>
        <w:rPr>
          <w:rFonts w:ascii="Times New Roman" w:hAnsi="Times New Roman" w:cs="Times New Roman"/>
          <w:sz w:val="24"/>
          <w:szCs w:val="24"/>
        </w:rPr>
      </w:pPr>
      <w:r w:rsidRPr="00520066">
        <w:rPr>
          <w:rFonts w:ascii="Times New Roman" w:hAnsi="Times New Roman" w:cs="Times New Roman"/>
          <w:sz w:val="24"/>
          <w:szCs w:val="24"/>
        </w:rPr>
        <w:t xml:space="preserve">Technology and Limitation of Human Memory </w:t>
      </w:r>
    </w:p>
    <w:p w:rsidR="00EB388D" w:rsidRPr="00520066" w:rsidRDefault="00EB388D" w:rsidP="00520066">
      <w:pPr>
        <w:spacing w:line="480" w:lineRule="auto"/>
        <w:jc w:val="center"/>
        <w:rPr>
          <w:rFonts w:ascii="Times New Roman" w:hAnsi="Times New Roman" w:cs="Times New Roman"/>
          <w:sz w:val="24"/>
          <w:szCs w:val="24"/>
        </w:rPr>
      </w:pPr>
      <w:r w:rsidRPr="00520066">
        <w:rPr>
          <w:rFonts w:ascii="Times New Roman" w:hAnsi="Times New Roman" w:cs="Times New Roman"/>
          <w:sz w:val="24"/>
          <w:szCs w:val="24"/>
        </w:rPr>
        <w:t>Student Name</w:t>
      </w:r>
    </w:p>
    <w:p w:rsidR="00EB388D" w:rsidRPr="00520066" w:rsidRDefault="00EB388D" w:rsidP="00520066">
      <w:pPr>
        <w:spacing w:line="480" w:lineRule="auto"/>
        <w:jc w:val="center"/>
        <w:rPr>
          <w:rFonts w:ascii="Times New Roman" w:hAnsi="Times New Roman" w:cs="Times New Roman"/>
          <w:sz w:val="24"/>
          <w:szCs w:val="24"/>
        </w:rPr>
      </w:pPr>
      <w:r w:rsidRPr="00520066">
        <w:rPr>
          <w:rFonts w:ascii="Times New Roman" w:hAnsi="Times New Roman" w:cs="Times New Roman"/>
          <w:sz w:val="24"/>
          <w:szCs w:val="24"/>
        </w:rPr>
        <w:t>Delaware Technical Community College</w:t>
      </w:r>
    </w:p>
    <w:p w:rsidR="00EB388D" w:rsidRPr="00520066" w:rsidRDefault="00EB388D" w:rsidP="00520066">
      <w:pPr>
        <w:spacing w:line="480" w:lineRule="auto"/>
        <w:jc w:val="center"/>
        <w:rPr>
          <w:rFonts w:ascii="Times New Roman" w:hAnsi="Times New Roman" w:cs="Times New Roman"/>
          <w:sz w:val="24"/>
          <w:szCs w:val="24"/>
        </w:rPr>
      </w:pPr>
      <w:r w:rsidRPr="00520066">
        <w:rPr>
          <w:rFonts w:ascii="Times New Roman" w:hAnsi="Times New Roman" w:cs="Times New Roman"/>
          <w:sz w:val="24"/>
          <w:szCs w:val="24"/>
        </w:rPr>
        <w:t>ENG 101: Critical Thinking and Academic Writing</w:t>
      </w:r>
    </w:p>
    <w:p w:rsidR="00EB388D" w:rsidRPr="00520066" w:rsidRDefault="00EB388D" w:rsidP="00520066">
      <w:pPr>
        <w:spacing w:line="480" w:lineRule="auto"/>
        <w:jc w:val="center"/>
        <w:rPr>
          <w:rFonts w:ascii="Times New Roman" w:hAnsi="Times New Roman" w:cs="Times New Roman"/>
          <w:sz w:val="24"/>
          <w:szCs w:val="24"/>
        </w:rPr>
      </w:pPr>
      <w:r w:rsidRPr="00520066">
        <w:rPr>
          <w:rFonts w:ascii="Times New Roman" w:hAnsi="Times New Roman" w:cs="Times New Roman"/>
          <w:sz w:val="24"/>
          <w:szCs w:val="24"/>
        </w:rPr>
        <w:t>Instructor Name</w:t>
      </w:r>
    </w:p>
    <w:p w:rsidR="00EB388D" w:rsidRPr="00520066" w:rsidRDefault="00EB388D" w:rsidP="00520066">
      <w:pPr>
        <w:spacing w:line="480" w:lineRule="auto"/>
        <w:jc w:val="center"/>
        <w:rPr>
          <w:rFonts w:ascii="Times New Roman" w:hAnsi="Times New Roman" w:cs="Times New Roman"/>
          <w:sz w:val="24"/>
          <w:szCs w:val="24"/>
        </w:rPr>
      </w:pPr>
      <w:r w:rsidRPr="00520066">
        <w:rPr>
          <w:rFonts w:ascii="Times New Roman" w:hAnsi="Times New Roman" w:cs="Times New Roman"/>
          <w:sz w:val="24"/>
          <w:szCs w:val="24"/>
        </w:rPr>
        <w:t>November 27, 2019</w:t>
      </w:r>
    </w:p>
    <w:p w:rsidR="00EB388D" w:rsidRPr="00520066" w:rsidRDefault="00EB388D" w:rsidP="00520066">
      <w:pPr>
        <w:spacing w:line="480" w:lineRule="auto"/>
        <w:jc w:val="both"/>
        <w:rPr>
          <w:rFonts w:ascii="Times New Roman" w:hAnsi="Times New Roman" w:cs="Times New Roman"/>
          <w:sz w:val="24"/>
          <w:szCs w:val="24"/>
        </w:rPr>
      </w:pPr>
    </w:p>
    <w:p w:rsidR="00EB388D" w:rsidRPr="00520066" w:rsidRDefault="00EB388D" w:rsidP="00520066">
      <w:pPr>
        <w:spacing w:line="480" w:lineRule="auto"/>
        <w:jc w:val="both"/>
        <w:rPr>
          <w:rFonts w:ascii="Times New Roman" w:hAnsi="Times New Roman" w:cs="Times New Roman"/>
          <w:sz w:val="24"/>
          <w:szCs w:val="24"/>
        </w:rPr>
      </w:pPr>
    </w:p>
    <w:p w:rsidR="00EB388D" w:rsidRPr="00520066" w:rsidRDefault="00EB388D" w:rsidP="00520066">
      <w:pPr>
        <w:spacing w:line="480" w:lineRule="auto"/>
        <w:jc w:val="both"/>
        <w:rPr>
          <w:rFonts w:ascii="Times New Roman" w:hAnsi="Times New Roman" w:cs="Times New Roman"/>
          <w:sz w:val="24"/>
          <w:szCs w:val="24"/>
        </w:rPr>
      </w:pPr>
    </w:p>
    <w:p w:rsidR="00EB388D" w:rsidRPr="00520066" w:rsidRDefault="00EB388D" w:rsidP="00520066">
      <w:pPr>
        <w:spacing w:line="480" w:lineRule="auto"/>
        <w:jc w:val="both"/>
        <w:rPr>
          <w:rFonts w:ascii="Times New Roman" w:hAnsi="Times New Roman" w:cs="Times New Roman"/>
          <w:sz w:val="24"/>
          <w:szCs w:val="24"/>
        </w:rPr>
      </w:pPr>
    </w:p>
    <w:p w:rsidR="00520066" w:rsidRDefault="00520066" w:rsidP="00520066">
      <w:pPr>
        <w:spacing w:line="480" w:lineRule="auto"/>
        <w:jc w:val="both"/>
        <w:rPr>
          <w:rFonts w:ascii="Times New Roman" w:hAnsi="Times New Roman" w:cs="Times New Roman"/>
          <w:b/>
          <w:sz w:val="24"/>
          <w:szCs w:val="24"/>
        </w:rPr>
      </w:pPr>
    </w:p>
    <w:p w:rsidR="00520066" w:rsidRDefault="00520066" w:rsidP="00520066">
      <w:pPr>
        <w:spacing w:line="480" w:lineRule="auto"/>
        <w:jc w:val="both"/>
        <w:rPr>
          <w:rFonts w:ascii="Times New Roman" w:hAnsi="Times New Roman" w:cs="Times New Roman"/>
          <w:b/>
          <w:sz w:val="24"/>
          <w:szCs w:val="24"/>
        </w:rPr>
      </w:pPr>
    </w:p>
    <w:p w:rsidR="00520066" w:rsidRDefault="00520066" w:rsidP="00520066">
      <w:pPr>
        <w:spacing w:line="480" w:lineRule="auto"/>
        <w:jc w:val="both"/>
        <w:rPr>
          <w:rFonts w:ascii="Times New Roman" w:hAnsi="Times New Roman" w:cs="Times New Roman"/>
          <w:b/>
          <w:sz w:val="24"/>
          <w:szCs w:val="24"/>
        </w:rPr>
      </w:pPr>
    </w:p>
    <w:p w:rsidR="00520066" w:rsidRDefault="00520066" w:rsidP="00520066">
      <w:pPr>
        <w:spacing w:line="480" w:lineRule="auto"/>
        <w:jc w:val="both"/>
        <w:rPr>
          <w:rFonts w:ascii="Times New Roman" w:hAnsi="Times New Roman" w:cs="Times New Roman"/>
          <w:b/>
          <w:sz w:val="24"/>
          <w:szCs w:val="24"/>
        </w:rPr>
      </w:pPr>
    </w:p>
    <w:p w:rsidR="00520066" w:rsidRPr="004C76C1" w:rsidRDefault="00520066" w:rsidP="00520066">
      <w:pPr>
        <w:spacing w:line="480" w:lineRule="auto"/>
        <w:jc w:val="both"/>
        <w:rPr>
          <w:rFonts w:ascii="Times New Roman" w:hAnsi="Times New Roman" w:cs="Times New Roman"/>
          <w:b/>
          <w:sz w:val="24"/>
          <w:szCs w:val="24"/>
        </w:rPr>
      </w:pPr>
      <w:r w:rsidRPr="004C76C1">
        <w:rPr>
          <w:rFonts w:ascii="Times New Roman" w:hAnsi="Times New Roman" w:cs="Times New Roman"/>
          <w:b/>
          <w:sz w:val="24"/>
          <w:szCs w:val="24"/>
        </w:rPr>
        <w:t xml:space="preserve">Introduction </w:t>
      </w:r>
    </w:p>
    <w:p w:rsidR="009E0918" w:rsidRPr="00520066" w:rsidRDefault="009E0918" w:rsidP="00520066">
      <w:pPr>
        <w:spacing w:line="480" w:lineRule="auto"/>
        <w:jc w:val="both"/>
        <w:rPr>
          <w:rFonts w:ascii="Times New Roman" w:hAnsi="Times New Roman" w:cs="Times New Roman"/>
          <w:sz w:val="24"/>
          <w:szCs w:val="24"/>
        </w:rPr>
      </w:pPr>
      <w:r w:rsidRPr="00520066">
        <w:rPr>
          <w:rFonts w:ascii="Times New Roman" w:hAnsi="Times New Roman" w:cs="Times New Roman"/>
          <w:sz w:val="24"/>
          <w:szCs w:val="24"/>
        </w:rPr>
        <w:t>This outline is critically analyzing an article entitled Limit your use of Technology, written by Julienne Vicente on 05/20/2019</w:t>
      </w:r>
      <w:r w:rsidR="004C76C1">
        <w:rPr>
          <w:rFonts w:ascii="Times New Roman" w:hAnsi="Times New Roman" w:cs="Times New Roman"/>
          <w:sz w:val="24"/>
          <w:szCs w:val="24"/>
        </w:rPr>
        <w:t>,</w:t>
      </w:r>
      <w:r w:rsidRPr="00520066">
        <w:rPr>
          <w:rFonts w:ascii="Times New Roman" w:hAnsi="Times New Roman" w:cs="Times New Roman"/>
          <w:sz w:val="24"/>
          <w:szCs w:val="24"/>
        </w:rPr>
        <w:t xml:space="preserve"> and it was retrieved from </w:t>
      </w:r>
      <w:hyperlink r:id="rId7" w:history="1">
        <w:r w:rsidR="001E0E78" w:rsidRPr="00520066">
          <w:rPr>
            <w:rStyle w:val="Hyperlink"/>
            <w:rFonts w:ascii="Times New Roman" w:hAnsi="Times New Roman" w:cs="Times New Roman"/>
            <w:sz w:val="24"/>
            <w:szCs w:val="24"/>
          </w:rPr>
          <w:t>www.newsela.com</w:t>
        </w:r>
      </w:hyperlink>
      <w:r w:rsidR="004C76C1">
        <w:rPr>
          <w:rStyle w:val="Hyperlink"/>
          <w:rFonts w:ascii="Times New Roman" w:hAnsi="Times New Roman" w:cs="Times New Roman"/>
          <w:sz w:val="24"/>
          <w:szCs w:val="24"/>
        </w:rPr>
        <w:t>,</w:t>
      </w:r>
      <w:r w:rsidR="001E0E78" w:rsidRPr="00520066">
        <w:rPr>
          <w:rFonts w:ascii="Times New Roman" w:hAnsi="Times New Roman" w:cs="Times New Roman"/>
          <w:sz w:val="24"/>
          <w:szCs w:val="24"/>
        </w:rPr>
        <w:t xml:space="preserve"> whose main idea is limiting the way we use </w:t>
      </w:r>
      <w:r w:rsidR="004C76C1">
        <w:rPr>
          <w:rFonts w:ascii="Times New Roman" w:hAnsi="Times New Roman" w:cs="Times New Roman"/>
          <w:sz w:val="24"/>
          <w:szCs w:val="24"/>
        </w:rPr>
        <w:t>t</w:t>
      </w:r>
      <w:r w:rsidR="001E0E78" w:rsidRPr="00520066">
        <w:rPr>
          <w:rFonts w:ascii="Times New Roman" w:hAnsi="Times New Roman" w:cs="Times New Roman"/>
          <w:sz w:val="24"/>
          <w:szCs w:val="24"/>
        </w:rPr>
        <w:t xml:space="preserve">echnology to be able to use our brains to think and avoid distractions. </w:t>
      </w:r>
    </w:p>
    <w:p w:rsidR="006142B8" w:rsidRPr="00520066" w:rsidRDefault="006142B8" w:rsidP="00520066">
      <w:pPr>
        <w:spacing w:line="480" w:lineRule="auto"/>
        <w:jc w:val="both"/>
        <w:rPr>
          <w:rFonts w:ascii="Times New Roman" w:hAnsi="Times New Roman" w:cs="Times New Roman"/>
          <w:sz w:val="24"/>
          <w:szCs w:val="24"/>
        </w:rPr>
      </w:pPr>
      <w:r w:rsidRPr="00520066">
        <w:rPr>
          <w:rFonts w:ascii="Times New Roman" w:hAnsi="Times New Roman" w:cs="Times New Roman"/>
          <w:b/>
          <w:sz w:val="24"/>
          <w:szCs w:val="24"/>
        </w:rPr>
        <w:t>Brief Summary:</w:t>
      </w:r>
      <w:r w:rsidRPr="00520066">
        <w:rPr>
          <w:rFonts w:ascii="Times New Roman" w:hAnsi="Times New Roman" w:cs="Times New Roman"/>
          <w:sz w:val="24"/>
          <w:szCs w:val="24"/>
        </w:rPr>
        <w:t xml:space="preserve"> </w:t>
      </w:r>
      <w:r w:rsidR="001E0E78" w:rsidRPr="00520066">
        <w:rPr>
          <w:rFonts w:ascii="Times New Roman" w:hAnsi="Times New Roman" w:cs="Times New Roman"/>
          <w:sz w:val="24"/>
          <w:szCs w:val="24"/>
        </w:rPr>
        <w:t xml:space="preserve">The article in </w:t>
      </w:r>
      <w:r w:rsidR="004C76C1">
        <w:rPr>
          <w:rFonts w:ascii="Times New Roman" w:hAnsi="Times New Roman" w:cs="Times New Roman"/>
          <w:sz w:val="24"/>
          <w:szCs w:val="24"/>
        </w:rPr>
        <w:t>short</w:t>
      </w:r>
      <w:r w:rsidR="001E0E78" w:rsidRPr="00520066">
        <w:rPr>
          <w:rFonts w:ascii="Times New Roman" w:hAnsi="Times New Roman" w:cs="Times New Roman"/>
          <w:sz w:val="24"/>
          <w:szCs w:val="24"/>
        </w:rPr>
        <w:t xml:space="preserve"> talks about how when even simple questions are aske</w:t>
      </w:r>
      <w:r w:rsidRPr="00520066">
        <w:rPr>
          <w:rFonts w:ascii="Times New Roman" w:hAnsi="Times New Roman" w:cs="Times New Roman"/>
          <w:sz w:val="24"/>
          <w:szCs w:val="24"/>
        </w:rPr>
        <w:t>d</w:t>
      </w:r>
      <w:r w:rsidR="004C76C1">
        <w:rPr>
          <w:rFonts w:ascii="Times New Roman" w:hAnsi="Times New Roman" w:cs="Times New Roman"/>
          <w:sz w:val="24"/>
          <w:szCs w:val="24"/>
        </w:rPr>
        <w:t>,</w:t>
      </w:r>
      <w:r w:rsidRPr="00520066">
        <w:rPr>
          <w:rFonts w:ascii="Times New Roman" w:hAnsi="Times New Roman" w:cs="Times New Roman"/>
          <w:sz w:val="24"/>
          <w:szCs w:val="24"/>
        </w:rPr>
        <w:t xml:space="preserve"> and people have access to their smartphones or pcs, they always look up for answers. Thus, the article points to the way people have believed in the internet (Google)</w:t>
      </w:r>
      <w:r w:rsidR="004C76C1">
        <w:rPr>
          <w:rFonts w:ascii="Times New Roman" w:hAnsi="Times New Roman" w:cs="Times New Roman"/>
          <w:sz w:val="24"/>
          <w:szCs w:val="24"/>
        </w:rPr>
        <w:t>,</w:t>
      </w:r>
      <w:r w:rsidRPr="00520066">
        <w:rPr>
          <w:rFonts w:ascii="Times New Roman" w:hAnsi="Times New Roman" w:cs="Times New Roman"/>
          <w:sz w:val="24"/>
          <w:szCs w:val="24"/>
        </w:rPr>
        <w:t xml:space="preserve"> and they are now not relying on their brains to think and find solutions to even the simplest of the answers. Hence, the article points</w:t>
      </w:r>
      <w:r w:rsidR="004C76C1">
        <w:rPr>
          <w:rFonts w:ascii="Times New Roman" w:hAnsi="Times New Roman" w:cs="Times New Roman"/>
          <w:sz w:val="24"/>
          <w:szCs w:val="24"/>
        </w:rPr>
        <w:t xml:space="preserve"> out</w:t>
      </w:r>
      <w:r w:rsidRPr="00520066">
        <w:rPr>
          <w:rFonts w:ascii="Times New Roman" w:hAnsi="Times New Roman" w:cs="Times New Roman"/>
          <w:sz w:val="24"/>
          <w:szCs w:val="24"/>
        </w:rPr>
        <w:t xml:space="preserve"> that it is through overreliance o</w:t>
      </w:r>
      <w:r w:rsidR="004C76C1">
        <w:rPr>
          <w:rFonts w:ascii="Times New Roman" w:hAnsi="Times New Roman" w:cs="Times New Roman"/>
          <w:sz w:val="24"/>
          <w:szCs w:val="24"/>
        </w:rPr>
        <w:t>n</w:t>
      </w:r>
      <w:r w:rsidRPr="00520066">
        <w:rPr>
          <w:rFonts w:ascii="Times New Roman" w:hAnsi="Times New Roman" w:cs="Times New Roman"/>
          <w:sz w:val="24"/>
          <w:szCs w:val="24"/>
        </w:rPr>
        <w:t xml:space="preserve"> the internet that people’s brains have been distracted from thinking. </w:t>
      </w:r>
    </w:p>
    <w:p w:rsidR="006142B8" w:rsidRPr="00520066" w:rsidRDefault="006142B8" w:rsidP="00520066">
      <w:pPr>
        <w:spacing w:line="480" w:lineRule="auto"/>
        <w:jc w:val="both"/>
        <w:rPr>
          <w:rFonts w:ascii="Times New Roman" w:hAnsi="Times New Roman" w:cs="Times New Roman"/>
          <w:sz w:val="24"/>
          <w:szCs w:val="24"/>
        </w:rPr>
      </w:pPr>
      <w:r w:rsidRPr="00520066">
        <w:rPr>
          <w:rFonts w:ascii="Times New Roman" w:hAnsi="Times New Roman" w:cs="Times New Roman"/>
          <w:b/>
          <w:sz w:val="24"/>
          <w:szCs w:val="24"/>
        </w:rPr>
        <w:t xml:space="preserve">Thesis: </w:t>
      </w:r>
      <w:r w:rsidRPr="00520066">
        <w:rPr>
          <w:rFonts w:ascii="Times New Roman" w:hAnsi="Times New Roman" w:cs="Times New Roman"/>
          <w:sz w:val="24"/>
          <w:szCs w:val="24"/>
        </w:rPr>
        <w:t>The author’s argument is credible since</w:t>
      </w:r>
      <w:r w:rsidR="004C76C1">
        <w:rPr>
          <w:rFonts w:ascii="Times New Roman" w:hAnsi="Times New Roman" w:cs="Times New Roman"/>
          <w:sz w:val="24"/>
          <w:szCs w:val="24"/>
        </w:rPr>
        <w:t>,</w:t>
      </w:r>
      <w:r w:rsidRPr="00520066">
        <w:rPr>
          <w:rFonts w:ascii="Times New Roman" w:hAnsi="Times New Roman" w:cs="Times New Roman"/>
          <w:sz w:val="24"/>
          <w:szCs w:val="24"/>
        </w:rPr>
        <w:t xml:space="preserve"> in all aspects, people, especially learners are heavily relying on the internet and it is not helping then to critically think and find solutions even to the simple questions they are asked since they look </w:t>
      </w:r>
      <w:r w:rsidR="004C76C1">
        <w:rPr>
          <w:rFonts w:ascii="Times New Roman" w:hAnsi="Times New Roman" w:cs="Times New Roman"/>
          <w:sz w:val="24"/>
          <w:szCs w:val="24"/>
        </w:rPr>
        <w:t>everything virtually</w:t>
      </w:r>
      <w:r w:rsidRPr="00520066">
        <w:rPr>
          <w:rFonts w:ascii="Times New Roman" w:hAnsi="Times New Roman" w:cs="Times New Roman"/>
          <w:sz w:val="24"/>
          <w:szCs w:val="24"/>
        </w:rPr>
        <w:t xml:space="preserve"> up </w:t>
      </w:r>
      <w:r w:rsidR="004C76C1">
        <w:rPr>
          <w:rFonts w:ascii="Times New Roman" w:hAnsi="Times New Roman" w:cs="Times New Roman"/>
          <w:sz w:val="24"/>
          <w:szCs w:val="24"/>
        </w:rPr>
        <w:t>o</w:t>
      </w:r>
      <w:r w:rsidRPr="00520066">
        <w:rPr>
          <w:rFonts w:ascii="Times New Roman" w:hAnsi="Times New Roman" w:cs="Times New Roman"/>
          <w:sz w:val="24"/>
          <w:szCs w:val="24"/>
        </w:rPr>
        <w:t xml:space="preserve">n the internet by Googling. </w:t>
      </w:r>
    </w:p>
    <w:p w:rsidR="004C166F" w:rsidRPr="00520066" w:rsidRDefault="00EB388D" w:rsidP="00520066">
      <w:pPr>
        <w:spacing w:line="480" w:lineRule="auto"/>
        <w:jc w:val="both"/>
        <w:rPr>
          <w:rFonts w:ascii="Times New Roman" w:hAnsi="Times New Roman" w:cs="Times New Roman"/>
          <w:b/>
          <w:sz w:val="24"/>
          <w:szCs w:val="24"/>
        </w:rPr>
      </w:pPr>
      <w:r w:rsidRPr="00520066">
        <w:rPr>
          <w:rFonts w:ascii="Times New Roman" w:hAnsi="Times New Roman" w:cs="Times New Roman"/>
          <w:b/>
          <w:sz w:val="24"/>
          <w:szCs w:val="24"/>
        </w:rPr>
        <w:t xml:space="preserve">Organizational Structure </w:t>
      </w:r>
    </w:p>
    <w:p w:rsidR="004C166F" w:rsidRPr="00520066" w:rsidRDefault="004C166F" w:rsidP="00520066">
      <w:pPr>
        <w:spacing w:line="480" w:lineRule="auto"/>
        <w:jc w:val="both"/>
        <w:rPr>
          <w:rFonts w:ascii="Times New Roman" w:hAnsi="Times New Roman" w:cs="Times New Roman"/>
          <w:sz w:val="24"/>
          <w:szCs w:val="24"/>
        </w:rPr>
      </w:pPr>
      <w:r w:rsidRPr="00520066">
        <w:rPr>
          <w:rFonts w:ascii="Times New Roman" w:hAnsi="Times New Roman" w:cs="Times New Roman"/>
          <w:sz w:val="24"/>
          <w:szCs w:val="24"/>
        </w:rPr>
        <w:t>Having gone through the article, there is a lot that one can notice how the content and how generally the article is organized. First and foremost, the article starts by rhetorically asking whether the reader has ever been asked not to Google anything and instead think and find answers (Vicente, 2019). Accordingly, from the start, the article is set to capture the attention of the reader</w:t>
      </w:r>
      <w:r w:rsidR="004C76C1">
        <w:rPr>
          <w:rFonts w:ascii="Times New Roman" w:hAnsi="Times New Roman" w:cs="Times New Roman"/>
          <w:sz w:val="24"/>
          <w:szCs w:val="24"/>
        </w:rPr>
        <w:t>,</w:t>
      </w:r>
      <w:r w:rsidRPr="00520066">
        <w:rPr>
          <w:rFonts w:ascii="Times New Roman" w:hAnsi="Times New Roman" w:cs="Times New Roman"/>
          <w:sz w:val="24"/>
          <w:szCs w:val="24"/>
        </w:rPr>
        <w:t xml:space="preserve"> which means that the readers are called upon to think what they can do if the internet </w:t>
      </w:r>
      <w:r w:rsidRPr="00520066">
        <w:rPr>
          <w:rFonts w:ascii="Times New Roman" w:hAnsi="Times New Roman" w:cs="Times New Roman"/>
          <w:sz w:val="24"/>
          <w:szCs w:val="24"/>
        </w:rPr>
        <w:lastRenderedPageBreak/>
        <w:t>was suspended for a moment</w:t>
      </w:r>
      <w:r w:rsidR="004C76C1">
        <w:rPr>
          <w:rFonts w:ascii="Times New Roman" w:hAnsi="Times New Roman" w:cs="Times New Roman"/>
          <w:sz w:val="24"/>
          <w:szCs w:val="24"/>
        </w:rPr>
        <w:t>. T</w:t>
      </w:r>
      <w:r w:rsidRPr="00520066">
        <w:rPr>
          <w:rFonts w:ascii="Times New Roman" w:hAnsi="Times New Roman" w:cs="Times New Roman"/>
          <w:sz w:val="24"/>
          <w:szCs w:val="24"/>
        </w:rPr>
        <w:t>hey need to find solutions/ answers to some questions.  Besides, the article uses other</w:t>
      </w:r>
      <w:r w:rsidR="004C76C1">
        <w:rPr>
          <w:rFonts w:ascii="Times New Roman" w:hAnsi="Times New Roman" w:cs="Times New Roman"/>
          <w:sz w:val="24"/>
          <w:szCs w:val="24"/>
        </w:rPr>
        <w:t xml:space="preserve"> articles</w:t>
      </w:r>
      <w:r w:rsidRPr="00520066">
        <w:rPr>
          <w:rFonts w:ascii="Times New Roman" w:hAnsi="Times New Roman" w:cs="Times New Roman"/>
          <w:sz w:val="24"/>
          <w:szCs w:val="24"/>
        </w:rPr>
        <w:t xml:space="preserve"> to substantiate its claim that the internet does not improve our thinking. On that note, the </w:t>
      </w:r>
      <w:r w:rsidR="004C76C1">
        <w:rPr>
          <w:rFonts w:ascii="Times New Roman" w:hAnsi="Times New Roman" w:cs="Times New Roman"/>
          <w:sz w:val="24"/>
          <w:szCs w:val="24"/>
        </w:rPr>
        <w:t>report</w:t>
      </w:r>
      <w:r w:rsidRPr="00520066">
        <w:rPr>
          <w:rFonts w:ascii="Times New Roman" w:hAnsi="Times New Roman" w:cs="Times New Roman"/>
          <w:sz w:val="24"/>
          <w:szCs w:val="24"/>
        </w:rPr>
        <w:t xml:space="preserve"> by Nicholas Carr, in which the author justifies that he is also a frequent Googler, notes that the distractions that are so rampant in Google from ads</w:t>
      </w:r>
      <w:r w:rsidR="004C76C1">
        <w:rPr>
          <w:rFonts w:ascii="Times New Roman" w:hAnsi="Times New Roman" w:cs="Times New Roman"/>
          <w:sz w:val="24"/>
          <w:szCs w:val="24"/>
        </w:rPr>
        <w:t>, for example,</w:t>
      </w:r>
      <w:r w:rsidRPr="00520066">
        <w:rPr>
          <w:rFonts w:ascii="Times New Roman" w:hAnsi="Times New Roman" w:cs="Times New Roman"/>
          <w:sz w:val="24"/>
          <w:szCs w:val="24"/>
        </w:rPr>
        <w:t xml:space="preserve"> cannot allow people to have calm minds that can </w:t>
      </w:r>
      <w:r w:rsidR="004C76C1">
        <w:rPr>
          <w:rFonts w:ascii="Times New Roman" w:hAnsi="Times New Roman" w:cs="Times New Roman"/>
          <w:sz w:val="24"/>
          <w:szCs w:val="24"/>
        </w:rPr>
        <w:t>enable</w:t>
      </w:r>
      <w:r w:rsidRPr="00520066">
        <w:rPr>
          <w:rFonts w:ascii="Times New Roman" w:hAnsi="Times New Roman" w:cs="Times New Roman"/>
          <w:sz w:val="24"/>
          <w:szCs w:val="24"/>
        </w:rPr>
        <w:t xml:space="preserve"> scientists </w:t>
      </w:r>
      <w:r w:rsidR="00123721" w:rsidRPr="00520066">
        <w:rPr>
          <w:rFonts w:ascii="Times New Roman" w:hAnsi="Times New Roman" w:cs="Times New Roman"/>
          <w:sz w:val="24"/>
          <w:szCs w:val="24"/>
        </w:rPr>
        <w:t xml:space="preserve">to think (Vicente, 2019). </w:t>
      </w:r>
    </w:p>
    <w:p w:rsidR="00123721" w:rsidRPr="00520066" w:rsidRDefault="00123721" w:rsidP="00520066">
      <w:pPr>
        <w:spacing w:line="480" w:lineRule="auto"/>
        <w:jc w:val="both"/>
        <w:rPr>
          <w:rFonts w:ascii="Times New Roman" w:hAnsi="Times New Roman" w:cs="Times New Roman"/>
          <w:sz w:val="24"/>
          <w:szCs w:val="24"/>
        </w:rPr>
      </w:pPr>
      <w:r w:rsidRPr="00520066">
        <w:rPr>
          <w:rFonts w:ascii="Times New Roman" w:hAnsi="Times New Roman" w:cs="Times New Roman"/>
          <w:sz w:val="24"/>
          <w:szCs w:val="24"/>
        </w:rPr>
        <w:t xml:space="preserve">One of the noticeable things in the organization of the article is that it has sub-titles which propel the audience from one point of view to another. Accordingly, having realized that her article is long, the author decided to partition it so that the readers can move from idea to idea and on that note have subsections </w:t>
      </w:r>
      <w:r w:rsidR="004C76C1">
        <w:rPr>
          <w:rFonts w:ascii="Times New Roman" w:hAnsi="Times New Roman" w:cs="Times New Roman"/>
          <w:sz w:val="24"/>
          <w:szCs w:val="24"/>
        </w:rPr>
        <w:t>that</w:t>
      </w:r>
      <w:r w:rsidRPr="00520066">
        <w:rPr>
          <w:rFonts w:ascii="Times New Roman" w:hAnsi="Times New Roman" w:cs="Times New Roman"/>
          <w:sz w:val="24"/>
          <w:szCs w:val="24"/>
        </w:rPr>
        <w:t xml:space="preserve"> make the message stick. Besides, it </w:t>
      </w:r>
      <w:r w:rsidR="004C76C1">
        <w:rPr>
          <w:rFonts w:ascii="Times New Roman" w:hAnsi="Times New Roman" w:cs="Times New Roman"/>
          <w:sz w:val="24"/>
          <w:szCs w:val="24"/>
        </w:rPr>
        <w:t>was evident</w:t>
      </w:r>
      <w:r w:rsidRPr="00520066">
        <w:rPr>
          <w:rFonts w:ascii="Times New Roman" w:hAnsi="Times New Roman" w:cs="Times New Roman"/>
          <w:sz w:val="24"/>
          <w:szCs w:val="24"/>
        </w:rPr>
        <w:t xml:space="preserve"> that Vicente does not rely exclusively on her understanding of the issue</w:t>
      </w:r>
      <w:r w:rsidR="004C76C1">
        <w:rPr>
          <w:rFonts w:ascii="Times New Roman" w:hAnsi="Times New Roman" w:cs="Times New Roman"/>
          <w:sz w:val="24"/>
          <w:szCs w:val="24"/>
        </w:rPr>
        <w:t>,</w:t>
      </w:r>
      <w:r w:rsidRPr="00520066">
        <w:rPr>
          <w:rFonts w:ascii="Times New Roman" w:hAnsi="Times New Roman" w:cs="Times New Roman"/>
          <w:sz w:val="24"/>
          <w:szCs w:val="24"/>
        </w:rPr>
        <w:t xml:space="preserve"> but she borrows heavily from other writings. She, for instance, uses excerpts from David Price, Phillip Perry (talks about Cognitive Offloading), as well as </w:t>
      </w:r>
      <w:r w:rsidR="004C76C1">
        <w:rPr>
          <w:rFonts w:ascii="Times New Roman" w:hAnsi="Times New Roman" w:cs="Times New Roman"/>
          <w:sz w:val="24"/>
          <w:szCs w:val="24"/>
        </w:rPr>
        <w:t>Carr, as mentioned above</w:t>
      </w:r>
      <w:r w:rsidRPr="00520066">
        <w:rPr>
          <w:rFonts w:ascii="Times New Roman" w:hAnsi="Times New Roman" w:cs="Times New Roman"/>
          <w:sz w:val="24"/>
          <w:szCs w:val="24"/>
        </w:rPr>
        <w:t xml:space="preserve">. Thus, it means that the author has tried to read what others are saying about the subject and affirms that it is a matter that she fully understands. </w:t>
      </w:r>
      <w:r w:rsidR="00CA1744" w:rsidRPr="00520066">
        <w:rPr>
          <w:rFonts w:ascii="Times New Roman" w:hAnsi="Times New Roman" w:cs="Times New Roman"/>
          <w:sz w:val="24"/>
          <w:szCs w:val="24"/>
        </w:rPr>
        <w:t>Thus, the author’s organizational structure is not only coherent</w:t>
      </w:r>
      <w:r w:rsidR="004C76C1">
        <w:rPr>
          <w:rFonts w:ascii="Times New Roman" w:hAnsi="Times New Roman" w:cs="Times New Roman"/>
          <w:sz w:val="24"/>
          <w:szCs w:val="24"/>
        </w:rPr>
        <w:t>,</w:t>
      </w:r>
      <w:r w:rsidR="00CA1744" w:rsidRPr="00520066">
        <w:rPr>
          <w:rFonts w:ascii="Times New Roman" w:hAnsi="Times New Roman" w:cs="Times New Roman"/>
          <w:sz w:val="24"/>
          <w:szCs w:val="24"/>
        </w:rPr>
        <w:t xml:space="preserve"> but also, it is one that makes sense since they move the readers from point to point while validating information with excerpts from other authors talking about </w:t>
      </w:r>
      <w:r w:rsidR="004C76C1">
        <w:rPr>
          <w:rFonts w:ascii="Times New Roman" w:hAnsi="Times New Roman" w:cs="Times New Roman"/>
          <w:sz w:val="24"/>
          <w:szCs w:val="24"/>
        </w:rPr>
        <w:t>a</w:t>
      </w:r>
      <w:r w:rsidR="00CA1744" w:rsidRPr="00520066">
        <w:rPr>
          <w:rFonts w:ascii="Times New Roman" w:hAnsi="Times New Roman" w:cs="Times New Roman"/>
          <w:sz w:val="24"/>
          <w:szCs w:val="24"/>
        </w:rPr>
        <w:t xml:space="preserve"> similar topic. </w:t>
      </w:r>
    </w:p>
    <w:p w:rsidR="00123721" w:rsidRPr="00520066" w:rsidRDefault="00EB388D" w:rsidP="00520066">
      <w:pPr>
        <w:spacing w:line="480" w:lineRule="auto"/>
        <w:jc w:val="both"/>
        <w:rPr>
          <w:rFonts w:ascii="Times New Roman" w:hAnsi="Times New Roman" w:cs="Times New Roman"/>
          <w:b/>
          <w:sz w:val="24"/>
          <w:szCs w:val="24"/>
        </w:rPr>
      </w:pPr>
      <w:r w:rsidRPr="00520066">
        <w:rPr>
          <w:rFonts w:ascii="Times New Roman" w:hAnsi="Times New Roman" w:cs="Times New Roman"/>
          <w:b/>
          <w:sz w:val="24"/>
          <w:szCs w:val="24"/>
        </w:rPr>
        <w:t xml:space="preserve">Evidence Evaluation </w:t>
      </w:r>
    </w:p>
    <w:p w:rsidR="00123721" w:rsidRPr="00520066" w:rsidRDefault="004C76C1" w:rsidP="00520066">
      <w:pPr>
        <w:spacing w:line="480" w:lineRule="auto"/>
        <w:jc w:val="both"/>
        <w:rPr>
          <w:rFonts w:ascii="Times New Roman" w:hAnsi="Times New Roman" w:cs="Times New Roman"/>
          <w:sz w:val="24"/>
          <w:szCs w:val="24"/>
        </w:rPr>
      </w:pPr>
      <w:r>
        <w:rPr>
          <w:rFonts w:ascii="Times New Roman" w:hAnsi="Times New Roman" w:cs="Times New Roman"/>
          <w:sz w:val="24"/>
          <w:szCs w:val="24"/>
        </w:rPr>
        <w:t>T</w:t>
      </w:r>
      <w:r w:rsidR="00CA1744" w:rsidRPr="00520066">
        <w:rPr>
          <w:rFonts w:ascii="Times New Roman" w:hAnsi="Times New Roman" w:cs="Times New Roman"/>
          <w:sz w:val="24"/>
          <w:szCs w:val="24"/>
        </w:rPr>
        <w:t xml:space="preserve">he author uses a lot of evidence to bring her point home in the article. Hence, </w:t>
      </w:r>
      <w:r>
        <w:rPr>
          <w:rFonts w:ascii="Times New Roman" w:hAnsi="Times New Roman" w:cs="Times New Roman"/>
          <w:sz w:val="24"/>
          <w:szCs w:val="24"/>
        </w:rPr>
        <w:t xml:space="preserve">the </w:t>
      </w:r>
      <w:r w:rsidR="00CA1744" w:rsidRPr="00520066">
        <w:rPr>
          <w:rFonts w:ascii="Times New Roman" w:hAnsi="Times New Roman" w:cs="Times New Roman"/>
          <w:sz w:val="24"/>
          <w:szCs w:val="24"/>
        </w:rPr>
        <w:t>following are some of the evidence that she uses in the article:</w:t>
      </w:r>
    </w:p>
    <w:p w:rsidR="00A40920" w:rsidRPr="00520066" w:rsidRDefault="00CA1744" w:rsidP="00520066">
      <w:pPr>
        <w:spacing w:line="480" w:lineRule="auto"/>
        <w:jc w:val="both"/>
        <w:rPr>
          <w:rFonts w:ascii="Times New Roman" w:hAnsi="Times New Roman" w:cs="Times New Roman"/>
          <w:sz w:val="24"/>
          <w:szCs w:val="24"/>
        </w:rPr>
      </w:pPr>
      <w:r w:rsidRPr="00520066">
        <w:rPr>
          <w:rFonts w:ascii="Times New Roman" w:hAnsi="Times New Roman" w:cs="Times New Roman"/>
          <w:sz w:val="24"/>
          <w:szCs w:val="24"/>
        </w:rPr>
        <w:t xml:space="preserve">The first evidence that the author uses to explain his point is hypothetical examples </w:t>
      </w:r>
      <w:r w:rsidR="004C76C1">
        <w:rPr>
          <w:rFonts w:ascii="Times New Roman" w:hAnsi="Times New Roman" w:cs="Times New Roman"/>
          <w:sz w:val="24"/>
          <w:szCs w:val="24"/>
        </w:rPr>
        <w:t xml:space="preserve">of </w:t>
      </w:r>
      <w:r w:rsidRPr="00520066">
        <w:rPr>
          <w:rFonts w:ascii="Times New Roman" w:hAnsi="Times New Roman" w:cs="Times New Roman"/>
          <w:sz w:val="24"/>
          <w:szCs w:val="24"/>
        </w:rPr>
        <w:t>how people searching from the internet move from one subject to another and</w:t>
      </w:r>
      <w:r w:rsidR="004C76C1">
        <w:rPr>
          <w:rFonts w:ascii="Times New Roman" w:hAnsi="Times New Roman" w:cs="Times New Roman"/>
          <w:sz w:val="24"/>
          <w:szCs w:val="24"/>
        </w:rPr>
        <w:t>,</w:t>
      </w:r>
      <w:r w:rsidRPr="00520066">
        <w:rPr>
          <w:rFonts w:ascii="Times New Roman" w:hAnsi="Times New Roman" w:cs="Times New Roman"/>
          <w:sz w:val="24"/>
          <w:szCs w:val="24"/>
        </w:rPr>
        <w:t xml:space="preserve"> in the end</w:t>
      </w:r>
      <w:r w:rsidR="004C76C1">
        <w:rPr>
          <w:rFonts w:ascii="Times New Roman" w:hAnsi="Times New Roman" w:cs="Times New Roman"/>
          <w:sz w:val="24"/>
          <w:szCs w:val="24"/>
        </w:rPr>
        <w:t>,</w:t>
      </w:r>
      <w:r w:rsidRPr="00520066">
        <w:rPr>
          <w:rFonts w:ascii="Times New Roman" w:hAnsi="Times New Roman" w:cs="Times New Roman"/>
          <w:sz w:val="24"/>
          <w:szCs w:val="24"/>
        </w:rPr>
        <w:t xml:space="preserve"> lose what they wanted to search for initially. For instance, in the article, the author gives an example where </w:t>
      </w:r>
      <w:r w:rsidRPr="00520066">
        <w:rPr>
          <w:rFonts w:ascii="Times New Roman" w:hAnsi="Times New Roman" w:cs="Times New Roman"/>
          <w:sz w:val="24"/>
          <w:szCs w:val="24"/>
        </w:rPr>
        <w:lastRenderedPageBreak/>
        <w:t xml:space="preserve">a Googler can search dates when the Great Wall of China was built, a question which would then lead to searches about World War I (Vicente, 2019). The evidence is relevant since it should the reader how jumbled up the searches can be until the time spent on the internet is wasted. </w:t>
      </w:r>
      <w:r w:rsidR="00A40920" w:rsidRPr="00520066">
        <w:rPr>
          <w:rFonts w:ascii="Times New Roman" w:hAnsi="Times New Roman" w:cs="Times New Roman"/>
          <w:sz w:val="24"/>
          <w:szCs w:val="24"/>
        </w:rPr>
        <w:t xml:space="preserve">On the other hand, the author uses the logical appeal by giving facts and literal analogies to substantiate claims that heavy reliance on the internet could be disastrous to our brains/thinking. </w:t>
      </w:r>
    </w:p>
    <w:p w:rsidR="007D78BE" w:rsidRPr="00520066" w:rsidRDefault="007D78BE" w:rsidP="00520066">
      <w:pPr>
        <w:spacing w:line="480" w:lineRule="auto"/>
        <w:jc w:val="both"/>
        <w:rPr>
          <w:rFonts w:ascii="Times New Roman" w:hAnsi="Times New Roman" w:cs="Times New Roman"/>
          <w:sz w:val="24"/>
          <w:szCs w:val="24"/>
        </w:rPr>
      </w:pPr>
      <w:r w:rsidRPr="00520066">
        <w:rPr>
          <w:rFonts w:ascii="Times New Roman" w:hAnsi="Times New Roman" w:cs="Times New Roman"/>
          <w:sz w:val="24"/>
          <w:szCs w:val="24"/>
        </w:rPr>
        <w:t>The other evidence the author gives is in terms of how jumbled up internet searches can be to the extent that the searcher does not have exactly one thing that they pursue. For instance, in searching about the Great Wall of China, one can go up and search for other topics forgetting what they were searching</w:t>
      </w:r>
      <w:r w:rsidR="004C76C1">
        <w:rPr>
          <w:rFonts w:ascii="Times New Roman" w:hAnsi="Times New Roman" w:cs="Times New Roman"/>
          <w:sz w:val="24"/>
          <w:szCs w:val="24"/>
        </w:rPr>
        <w:t xml:space="preserve"> for</w:t>
      </w:r>
      <w:r w:rsidRPr="00520066">
        <w:rPr>
          <w:rFonts w:ascii="Times New Roman" w:hAnsi="Times New Roman" w:cs="Times New Roman"/>
          <w:sz w:val="24"/>
          <w:szCs w:val="24"/>
        </w:rPr>
        <w:t>. The appeal</w:t>
      </w:r>
      <w:r w:rsidR="004C76C1">
        <w:rPr>
          <w:rFonts w:ascii="Times New Roman" w:hAnsi="Times New Roman" w:cs="Times New Roman"/>
          <w:sz w:val="24"/>
          <w:szCs w:val="24"/>
        </w:rPr>
        <w:t>,</w:t>
      </w:r>
      <w:r w:rsidRPr="00520066">
        <w:rPr>
          <w:rFonts w:ascii="Times New Roman" w:hAnsi="Times New Roman" w:cs="Times New Roman"/>
          <w:sz w:val="24"/>
          <w:szCs w:val="24"/>
        </w:rPr>
        <w:t xml:space="preserve"> therefore here is pathos since there is that sympathy that the researcher is wasting time. </w:t>
      </w:r>
    </w:p>
    <w:p w:rsidR="007D78BE" w:rsidRPr="00520066" w:rsidRDefault="007D78BE" w:rsidP="00520066">
      <w:pPr>
        <w:spacing w:line="480" w:lineRule="auto"/>
        <w:jc w:val="both"/>
        <w:rPr>
          <w:rFonts w:ascii="Times New Roman" w:hAnsi="Times New Roman" w:cs="Times New Roman"/>
          <w:sz w:val="24"/>
          <w:szCs w:val="24"/>
        </w:rPr>
      </w:pPr>
      <w:r w:rsidRPr="00520066">
        <w:rPr>
          <w:rFonts w:ascii="Times New Roman" w:hAnsi="Times New Roman" w:cs="Times New Roman"/>
          <w:sz w:val="24"/>
          <w:szCs w:val="24"/>
        </w:rPr>
        <w:t>The other evidence given by the author is how the internet affects our memory. On this note, Unlike the textbook, where there are no specific answers, Google gives answers direct</w:t>
      </w:r>
      <w:r w:rsidR="004C76C1">
        <w:rPr>
          <w:rFonts w:ascii="Times New Roman" w:hAnsi="Times New Roman" w:cs="Times New Roman"/>
          <w:sz w:val="24"/>
          <w:szCs w:val="24"/>
        </w:rPr>
        <w:t>,</w:t>
      </w:r>
      <w:r w:rsidRPr="00520066">
        <w:rPr>
          <w:rFonts w:ascii="Times New Roman" w:hAnsi="Times New Roman" w:cs="Times New Roman"/>
          <w:sz w:val="24"/>
          <w:szCs w:val="24"/>
        </w:rPr>
        <w:t xml:space="preserve"> as Vicente (2019) says. Thus, when looking for a definition</w:t>
      </w:r>
      <w:r w:rsidR="004C76C1">
        <w:rPr>
          <w:rFonts w:ascii="Times New Roman" w:hAnsi="Times New Roman" w:cs="Times New Roman"/>
          <w:sz w:val="24"/>
          <w:szCs w:val="24"/>
        </w:rPr>
        <w:t>,</w:t>
      </w:r>
      <w:r w:rsidRPr="00520066">
        <w:rPr>
          <w:rFonts w:ascii="Times New Roman" w:hAnsi="Times New Roman" w:cs="Times New Roman"/>
          <w:sz w:val="24"/>
          <w:szCs w:val="24"/>
        </w:rPr>
        <w:t xml:space="preserve"> for instance, someone does not have to save it in their memories since it is readily available in Google</w:t>
      </w:r>
      <w:r w:rsidR="00520066">
        <w:rPr>
          <w:rFonts w:ascii="Times New Roman" w:hAnsi="Times New Roman" w:cs="Times New Roman"/>
          <w:sz w:val="24"/>
          <w:szCs w:val="24"/>
        </w:rPr>
        <w:t xml:space="preserve"> (Darby, 2019)</w:t>
      </w:r>
      <w:r w:rsidRPr="00520066">
        <w:rPr>
          <w:rFonts w:ascii="Times New Roman" w:hAnsi="Times New Roman" w:cs="Times New Roman"/>
          <w:sz w:val="24"/>
          <w:szCs w:val="24"/>
        </w:rPr>
        <w:t xml:space="preserve">. On that respect, there is </w:t>
      </w:r>
      <w:r w:rsidR="004C76C1">
        <w:rPr>
          <w:rFonts w:ascii="Times New Roman" w:hAnsi="Times New Roman" w:cs="Times New Roman"/>
          <w:sz w:val="24"/>
          <w:szCs w:val="24"/>
        </w:rPr>
        <w:t xml:space="preserve">the </w:t>
      </w:r>
      <w:r w:rsidRPr="00520066">
        <w:rPr>
          <w:rFonts w:ascii="Times New Roman" w:hAnsi="Times New Roman" w:cs="Times New Roman"/>
          <w:sz w:val="24"/>
          <w:szCs w:val="24"/>
        </w:rPr>
        <w:t xml:space="preserve">application of ethos as the author balances the positives and negatives of using the internet. </w:t>
      </w:r>
    </w:p>
    <w:p w:rsidR="00EB388D" w:rsidRPr="00520066" w:rsidRDefault="00EB388D" w:rsidP="00520066">
      <w:pPr>
        <w:spacing w:line="480" w:lineRule="auto"/>
        <w:jc w:val="both"/>
        <w:rPr>
          <w:rFonts w:ascii="Times New Roman" w:hAnsi="Times New Roman" w:cs="Times New Roman"/>
          <w:b/>
          <w:sz w:val="24"/>
          <w:szCs w:val="24"/>
        </w:rPr>
      </w:pPr>
      <w:r w:rsidRPr="00520066">
        <w:rPr>
          <w:rFonts w:ascii="Times New Roman" w:hAnsi="Times New Roman" w:cs="Times New Roman"/>
          <w:b/>
          <w:sz w:val="24"/>
          <w:szCs w:val="24"/>
        </w:rPr>
        <w:t>Language Use</w:t>
      </w:r>
    </w:p>
    <w:p w:rsidR="00B82466" w:rsidRPr="00520066" w:rsidRDefault="00B82466" w:rsidP="00520066">
      <w:pPr>
        <w:spacing w:line="480" w:lineRule="auto"/>
        <w:jc w:val="both"/>
        <w:rPr>
          <w:rFonts w:ascii="Times New Roman" w:hAnsi="Times New Roman" w:cs="Times New Roman"/>
          <w:sz w:val="24"/>
          <w:szCs w:val="24"/>
        </w:rPr>
      </w:pPr>
      <w:r w:rsidRPr="00520066">
        <w:rPr>
          <w:rFonts w:ascii="Times New Roman" w:hAnsi="Times New Roman" w:cs="Times New Roman"/>
          <w:sz w:val="24"/>
          <w:szCs w:val="24"/>
        </w:rPr>
        <w:t>The others use a lot of words to denote that overreliance on Google is dangerous. Thus, words like “going to Google by instinct</w:t>
      </w:r>
      <w:r w:rsidR="00520066">
        <w:rPr>
          <w:rFonts w:ascii="Times New Roman" w:hAnsi="Times New Roman" w:cs="Times New Roman"/>
          <w:sz w:val="24"/>
          <w:szCs w:val="24"/>
        </w:rPr>
        <w:t xml:space="preserve">” and that </w:t>
      </w:r>
      <w:r w:rsidRPr="00520066">
        <w:rPr>
          <w:rFonts w:ascii="Times New Roman" w:hAnsi="Times New Roman" w:cs="Times New Roman"/>
          <w:sz w:val="24"/>
          <w:szCs w:val="24"/>
        </w:rPr>
        <w:t>we forget so many things since the answers are readily available on the internet are some of the connotations that trusting the internet too much does a lot of harm to our brains and memory in particular. The author uses the language to express how adverse heavily relying on the internet affects people’s m</w:t>
      </w:r>
      <w:r w:rsidR="004C76C1">
        <w:rPr>
          <w:rFonts w:ascii="Times New Roman" w:hAnsi="Times New Roman" w:cs="Times New Roman"/>
          <w:sz w:val="24"/>
          <w:szCs w:val="24"/>
        </w:rPr>
        <w:t>inds</w:t>
      </w:r>
      <w:r w:rsidRPr="00520066">
        <w:rPr>
          <w:rFonts w:ascii="Times New Roman" w:hAnsi="Times New Roman" w:cs="Times New Roman"/>
          <w:sz w:val="24"/>
          <w:szCs w:val="24"/>
        </w:rPr>
        <w:t xml:space="preserve">. In my opinion, the </w:t>
      </w:r>
      <w:r w:rsidRPr="00520066">
        <w:rPr>
          <w:rFonts w:ascii="Times New Roman" w:hAnsi="Times New Roman" w:cs="Times New Roman"/>
          <w:sz w:val="24"/>
          <w:szCs w:val="24"/>
        </w:rPr>
        <w:lastRenderedPageBreak/>
        <w:t>language is strong enough and appropriate to deter individuals who wish to depend on the internet to fin</w:t>
      </w:r>
      <w:r w:rsidR="004C76C1">
        <w:rPr>
          <w:rFonts w:ascii="Times New Roman" w:hAnsi="Times New Roman" w:cs="Times New Roman"/>
          <w:sz w:val="24"/>
          <w:szCs w:val="24"/>
        </w:rPr>
        <w:t>d</w:t>
      </w:r>
      <w:r w:rsidRPr="00520066">
        <w:rPr>
          <w:rFonts w:ascii="Times New Roman" w:hAnsi="Times New Roman" w:cs="Times New Roman"/>
          <w:sz w:val="24"/>
          <w:szCs w:val="24"/>
        </w:rPr>
        <w:t xml:space="preserve"> even the simplest of the answers or </w:t>
      </w:r>
      <w:r w:rsidR="004C76C1">
        <w:rPr>
          <w:rFonts w:ascii="Times New Roman" w:hAnsi="Times New Roman" w:cs="Times New Roman"/>
          <w:sz w:val="24"/>
          <w:szCs w:val="24"/>
        </w:rPr>
        <w:t>also</w:t>
      </w:r>
      <w:r w:rsidRPr="00520066">
        <w:rPr>
          <w:rFonts w:ascii="Times New Roman" w:hAnsi="Times New Roman" w:cs="Times New Roman"/>
          <w:sz w:val="24"/>
          <w:szCs w:val="24"/>
        </w:rPr>
        <w:t xml:space="preserve"> to confirm what they already know. </w:t>
      </w:r>
      <w:r w:rsidR="00F96844" w:rsidRPr="00520066">
        <w:rPr>
          <w:rFonts w:ascii="Times New Roman" w:hAnsi="Times New Roman" w:cs="Times New Roman"/>
          <w:sz w:val="24"/>
          <w:szCs w:val="24"/>
        </w:rPr>
        <w:t xml:space="preserve">  </w:t>
      </w:r>
    </w:p>
    <w:p w:rsidR="00EB388D" w:rsidRPr="00520066" w:rsidRDefault="00EB388D" w:rsidP="00520066">
      <w:pPr>
        <w:spacing w:line="480" w:lineRule="auto"/>
        <w:jc w:val="both"/>
        <w:rPr>
          <w:rFonts w:ascii="Times New Roman" w:hAnsi="Times New Roman" w:cs="Times New Roman"/>
          <w:b/>
          <w:sz w:val="24"/>
          <w:szCs w:val="24"/>
        </w:rPr>
      </w:pPr>
      <w:r w:rsidRPr="00520066">
        <w:rPr>
          <w:rFonts w:ascii="Times New Roman" w:hAnsi="Times New Roman" w:cs="Times New Roman"/>
          <w:b/>
          <w:sz w:val="24"/>
          <w:szCs w:val="24"/>
        </w:rPr>
        <w:t xml:space="preserve">Author Credibility </w:t>
      </w:r>
    </w:p>
    <w:p w:rsidR="00F96844" w:rsidRPr="00520066" w:rsidRDefault="00F96844" w:rsidP="00520066">
      <w:pPr>
        <w:spacing w:line="480" w:lineRule="auto"/>
        <w:jc w:val="both"/>
        <w:rPr>
          <w:rFonts w:ascii="Times New Roman" w:hAnsi="Times New Roman" w:cs="Times New Roman"/>
          <w:sz w:val="24"/>
          <w:szCs w:val="24"/>
        </w:rPr>
      </w:pPr>
      <w:r w:rsidRPr="00520066">
        <w:rPr>
          <w:rFonts w:ascii="Times New Roman" w:hAnsi="Times New Roman" w:cs="Times New Roman"/>
          <w:sz w:val="24"/>
          <w:szCs w:val="24"/>
        </w:rPr>
        <w:t xml:space="preserve">I have to say that the information given by the author is very credible given that the generation born into the era of the internet and Google heavily relies on the two platforms to find solutions. On that note, the </w:t>
      </w:r>
      <w:r w:rsidR="005E3D90" w:rsidRPr="00520066">
        <w:rPr>
          <w:rFonts w:ascii="Times New Roman" w:hAnsi="Times New Roman" w:cs="Times New Roman"/>
          <w:sz w:val="24"/>
          <w:szCs w:val="24"/>
        </w:rPr>
        <w:t>allusions that the author uses are credible</w:t>
      </w:r>
      <w:r w:rsidR="004C76C1">
        <w:rPr>
          <w:rFonts w:ascii="Times New Roman" w:hAnsi="Times New Roman" w:cs="Times New Roman"/>
          <w:sz w:val="24"/>
          <w:szCs w:val="24"/>
        </w:rPr>
        <w:t>,</w:t>
      </w:r>
      <w:r w:rsidR="005E3D90" w:rsidRPr="00520066">
        <w:rPr>
          <w:rFonts w:ascii="Times New Roman" w:hAnsi="Times New Roman" w:cs="Times New Roman"/>
          <w:sz w:val="24"/>
          <w:szCs w:val="24"/>
        </w:rPr>
        <w:t xml:space="preserve"> and it is very blatant the author is not biased. One of the assumptions that the author makes is that everybody born in the era of </w:t>
      </w:r>
      <w:r w:rsidR="004C76C1">
        <w:rPr>
          <w:rFonts w:ascii="Times New Roman" w:hAnsi="Times New Roman" w:cs="Times New Roman"/>
          <w:sz w:val="24"/>
          <w:szCs w:val="24"/>
        </w:rPr>
        <w:t xml:space="preserve">the </w:t>
      </w:r>
      <w:r w:rsidR="005E3D90" w:rsidRPr="00520066">
        <w:rPr>
          <w:rFonts w:ascii="Times New Roman" w:hAnsi="Times New Roman" w:cs="Times New Roman"/>
          <w:sz w:val="24"/>
          <w:szCs w:val="24"/>
        </w:rPr>
        <w:t>internet</w:t>
      </w:r>
      <w:r w:rsidR="004C76C1">
        <w:rPr>
          <w:rFonts w:ascii="Times New Roman" w:hAnsi="Times New Roman" w:cs="Times New Roman"/>
          <w:sz w:val="24"/>
          <w:szCs w:val="24"/>
        </w:rPr>
        <w:t>,</w:t>
      </w:r>
      <w:r w:rsidR="005E3D90" w:rsidRPr="00520066">
        <w:rPr>
          <w:rFonts w:ascii="Times New Roman" w:hAnsi="Times New Roman" w:cs="Times New Roman"/>
          <w:sz w:val="24"/>
          <w:szCs w:val="24"/>
        </w:rPr>
        <w:t xml:space="preserve"> and Google is looking up for the answers from the internet. In my opinion, the assumption is credible since</w:t>
      </w:r>
      <w:r w:rsidR="004C76C1">
        <w:rPr>
          <w:rFonts w:ascii="Times New Roman" w:hAnsi="Times New Roman" w:cs="Times New Roman"/>
          <w:sz w:val="24"/>
          <w:szCs w:val="24"/>
        </w:rPr>
        <w:t>,</w:t>
      </w:r>
      <w:r w:rsidR="005E3D90" w:rsidRPr="00520066">
        <w:rPr>
          <w:rFonts w:ascii="Times New Roman" w:hAnsi="Times New Roman" w:cs="Times New Roman"/>
          <w:sz w:val="24"/>
          <w:szCs w:val="24"/>
        </w:rPr>
        <w:t xml:space="preserve"> more often than not</w:t>
      </w:r>
      <w:r w:rsidR="004C76C1">
        <w:rPr>
          <w:rFonts w:ascii="Times New Roman" w:hAnsi="Times New Roman" w:cs="Times New Roman"/>
          <w:sz w:val="24"/>
          <w:szCs w:val="24"/>
        </w:rPr>
        <w:t>,</w:t>
      </w:r>
      <w:r w:rsidR="005E3D90" w:rsidRPr="00520066">
        <w:rPr>
          <w:rFonts w:ascii="Times New Roman" w:hAnsi="Times New Roman" w:cs="Times New Roman"/>
          <w:sz w:val="24"/>
          <w:szCs w:val="24"/>
        </w:rPr>
        <w:t xml:space="preserve"> people use smartphones or other pcs that they have to search for answers from the internet. </w:t>
      </w:r>
    </w:p>
    <w:p w:rsidR="00EB388D" w:rsidRPr="00520066" w:rsidRDefault="00EB388D" w:rsidP="00520066">
      <w:pPr>
        <w:spacing w:line="480" w:lineRule="auto"/>
        <w:jc w:val="both"/>
        <w:rPr>
          <w:rFonts w:ascii="Times New Roman" w:hAnsi="Times New Roman" w:cs="Times New Roman"/>
          <w:b/>
          <w:sz w:val="24"/>
          <w:szCs w:val="24"/>
        </w:rPr>
      </w:pPr>
      <w:r w:rsidRPr="00520066">
        <w:rPr>
          <w:rFonts w:ascii="Times New Roman" w:hAnsi="Times New Roman" w:cs="Times New Roman"/>
          <w:b/>
          <w:sz w:val="24"/>
          <w:szCs w:val="24"/>
        </w:rPr>
        <w:t xml:space="preserve">Conclusion </w:t>
      </w:r>
    </w:p>
    <w:p w:rsidR="005E3D90" w:rsidRPr="00520066" w:rsidRDefault="005E3D90" w:rsidP="00520066">
      <w:pPr>
        <w:spacing w:line="480" w:lineRule="auto"/>
        <w:jc w:val="both"/>
        <w:rPr>
          <w:rFonts w:ascii="Times New Roman" w:hAnsi="Times New Roman" w:cs="Times New Roman"/>
          <w:sz w:val="24"/>
          <w:szCs w:val="24"/>
        </w:rPr>
      </w:pPr>
      <w:r w:rsidRPr="00520066">
        <w:rPr>
          <w:rFonts w:ascii="Times New Roman" w:hAnsi="Times New Roman" w:cs="Times New Roman"/>
          <w:sz w:val="24"/>
          <w:szCs w:val="24"/>
        </w:rPr>
        <w:t>From the article, it can be understood that the author is using a mixed structure to make his claims known to the public</w:t>
      </w:r>
      <w:r w:rsidR="004C76C1">
        <w:rPr>
          <w:rFonts w:ascii="Times New Roman" w:hAnsi="Times New Roman" w:cs="Times New Roman"/>
          <w:sz w:val="24"/>
          <w:szCs w:val="24"/>
        </w:rPr>
        <w:t>,</w:t>
      </w:r>
      <w:r w:rsidRPr="00520066">
        <w:rPr>
          <w:rFonts w:ascii="Times New Roman" w:hAnsi="Times New Roman" w:cs="Times New Roman"/>
          <w:sz w:val="24"/>
          <w:szCs w:val="24"/>
        </w:rPr>
        <w:t xml:space="preserve"> where he uses his views and those of others as evidence to the widespread use of </w:t>
      </w:r>
      <w:r w:rsidR="004C76C1">
        <w:rPr>
          <w:rFonts w:ascii="Times New Roman" w:hAnsi="Times New Roman" w:cs="Times New Roman"/>
          <w:sz w:val="24"/>
          <w:szCs w:val="24"/>
        </w:rPr>
        <w:t xml:space="preserve">the </w:t>
      </w:r>
      <w:r w:rsidRPr="00520066">
        <w:rPr>
          <w:rFonts w:ascii="Times New Roman" w:hAnsi="Times New Roman" w:cs="Times New Roman"/>
          <w:sz w:val="24"/>
          <w:szCs w:val="24"/>
        </w:rPr>
        <w:t xml:space="preserve">internet to minimize </w:t>
      </w:r>
      <w:r w:rsidR="004C76C1">
        <w:rPr>
          <w:rFonts w:ascii="Times New Roman" w:hAnsi="Times New Roman" w:cs="Times New Roman"/>
          <w:sz w:val="24"/>
          <w:szCs w:val="24"/>
        </w:rPr>
        <w:t xml:space="preserve">the </w:t>
      </w:r>
      <w:r w:rsidRPr="00520066">
        <w:rPr>
          <w:rFonts w:ascii="Times New Roman" w:hAnsi="Times New Roman" w:cs="Times New Roman"/>
          <w:sz w:val="24"/>
          <w:szCs w:val="24"/>
        </w:rPr>
        <w:t>use of brains/thinking and/or memory. Thus, the claims made by the author are credible since</w:t>
      </w:r>
      <w:r w:rsidR="004C76C1">
        <w:rPr>
          <w:rFonts w:ascii="Times New Roman" w:hAnsi="Times New Roman" w:cs="Times New Roman"/>
          <w:sz w:val="24"/>
          <w:szCs w:val="24"/>
        </w:rPr>
        <w:t>,</w:t>
      </w:r>
      <w:r w:rsidRPr="00520066">
        <w:rPr>
          <w:rFonts w:ascii="Times New Roman" w:hAnsi="Times New Roman" w:cs="Times New Roman"/>
          <w:sz w:val="24"/>
          <w:szCs w:val="24"/>
        </w:rPr>
        <w:t xml:space="preserve"> as Vicente postulates, Google is over depended on by people to find answers and solutions and therefore limiting the use of memory. </w:t>
      </w:r>
    </w:p>
    <w:p w:rsidR="00EB388D" w:rsidRPr="00520066" w:rsidRDefault="00EB388D" w:rsidP="00520066">
      <w:pPr>
        <w:spacing w:line="480" w:lineRule="auto"/>
        <w:jc w:val="both"/>
        <w:rPr>
          <w:rFonts w:ascii="Times New Roman" w:hAnsi="Times New Roman" w:cs="Times New Roman"/>
          <w:sz w:val="24"/>
          <w:szCs w:val="24"/>
        </w:rPr>
      </w:pPr>
    </w:p>
    <w:p w:rsidR="00EB388D" w:rsidRDefault="00EB388D" w:rsidP="00520066">
      <w:pPr>
        <w:spacing w:line="480" w:lineRule="auto"/>
        <w:jc w:val="both"/>
        <w:rPr>
          <w:rFonts w:ascii="Times New Roman" w:hAnsi="Times New Roman" w:cs="Times New Roman"/>
          <w:sz w:val="24"/>
          <w:szCs w:val="24"/>
        </w:rPr>
      </w:pPr>
    </w:p>
    <w:p w:rsidR="004C76C1" w:rsidRDefault="004C76C1" w:rsidP="00520066">
      <w:pPr>
        <w:spacing w:line="480" w:lineRule="auto"/>
        <w:jc w:val="both"/>
        <w:rPr>
          <w:rFonts w:ascii="Times New Roman" w:hAnsi="Times New Roman" w:cs="Times New Roman"/>
          <w:sz w:val="24"/>
          <w:szCs w:val="24"/>
        </w:rPr>
      </w:pPr>
      <w:bookmarkStart w:id="0" w:name="_GoBack"/>
      <w:bookmarkEnd w:id="0"/>
    </w:p>
    <w:p w:rsidR="00520066" w:rsidRPr="00520066" w:rsidRDefault="00520066" w:rsidP="00520066">
      <w:pPr>
        <w:spacing w:line="480" w:lineRule="auto"/>
        <w:jc w:val="both"/>
        <w:rPr>
          <w:rFonts w:ascii="Times New Roman" w:hAnsi="Times New Roman" w:cs="Times New Roman"/>
          <w:sz w:val="24"/>
          <w:szCs w:val="24"/>
        </w:rPr>
      </w:pPr>
    </w:p>
    <w:p w:rsidR="00EB388D" w:rsidRPr="00520066" w:rsidRDefault="00EB388D" w:rsidP="004C76C1">
      <w:pPr>
        <w:spacing w:line="480" w:lineRule="auto"/>
        <w:jc w:val="center"/>
        <w:rPr>
          <w:rFonts w:ascii="Times New Roman" w:hAnsi="Times New Roman" w:cs="Times New Roman"/>
          <w:b/>
          <w:sz w:val="24"/>
          <w:szCs w:val="24"/>
        </w:rPr>
      </w:pPr>
      <w:r w:rsidRPr="00520066">
        <w:rPr>
          <w:rFonts w:ascii="Times New Roman" w:hAnsi="Times New Roman" w:cs="Times New Roman"/>
          <w:b/>
          <w:sz w:val="24"/>
          <w:szCs w:val="24"/>
        </w:rPr>
        <w:lastRenderedPageBreak/>
        <w:t>References</w:t>
      </w:r>
    </w:p>
    <w:p w:rsidR="00520066" w:rsidRPr="00520066" w:rsidRDefault="00520066" w:rsidP="00520066">
      <w:pPr>
        <w:spacing w:line="480" w:lineRule="auto"/>
        <w:ind w:left="720" w:hanging="720"/>
        <w:jc w:val="both"/>
        <w:rPr>
          <w:rFonts w:ascii="Times New Roman" w:hAnsi="Times New Roman" w:cs="Times New Roman"/>
          <w:sz w:val="24"/>
          <w:szCs w:val="24"/>
        </w:rPr>
      </w:pPr>
      <w:r w:rsidRPr="00520066">
        <w:rPr>
          <w:rFonts w:ascii="Times New Roman" w:hAnsi="Times New Roman" w:cs="Times New Roman"/>
          <w:sz w:val="24"/>
          <w:szCs w:val="24"/>
        </w:rPr>
        <w:t xml:space="preserve">Danby, S. J. (2019). New texts, new kids, </w:t>
      </w:r>
      <w:r w:rsidR="004C76C1" w:rsidRPr="00520066">
        <w:rPr>
          <w:rFonts w:ascii="Times New Roman" w:hAnsi="Times New Roman" w:cs="Times New Roman"/>
          <w:sz w:val="24"/>
          <w:szCs w:val="24"/>
        </w:rPr>
        <w:t>and new</w:t>
      </w:r>
      <w:r w:rsidRPr="00520066">
        <w:rPr>
          <w:rFonts w:ascii="Times New Roman" w:hAnsi="Times New Roman" w:cs="Times New Roman"/>
          <w:sz w:val="24"/>
          <w:szCs w:val="24"/>
        </w:rPr>
        <w:t xml:space="preserve"> ways of thinking: Engaging young children with digital texts in the home. In </w:t>
      </w:r>
      <w:r w:rsidRPr="00520066">
        <w:rPr>
          <w:rFonts w:ascii="Times New Roman" w:hAnsi="Times New Roman" w:cs="Times New Roman"/>
          <w:i/>
          <w:iCs/>
          <w:sz w:val="24"/>
          <w:szCs w:val="24"/>
        </w:rPr>
        <w:t>Literacies in Early Childhood: Foundations for Equity and Quality</w:t>
      </w:r>
      <w:r w:rsidRPr="00520066">
        <w:rPr>
          <w:rFonts w:ascii="Times New Roman" w:hAnsi="Times New Roman" w:cs="Times New Roman"/>
          <w:sz w:val="24"/>
          <w:szCs w:val="24"/>
        </w:rPr>
        <w:t>. Oxford University Press (Australia &amp; New Zealand).</w:t>
      </w:r>
    </w:p>
    <w:p w:rsidR="00520066" w:rsidRDefault="00520066" w:rsidP="00520066">
      <w:pPr>
        <w:spacing w:line="480" w:lineRule="auto"/>
        <w:ind w:left="720" w:hanging="720"/>
        <w:jc w:val="both"/>
        <w:rPr>
          <w:rFonts w:ascii="Times New Roman" w:hAnsi="Times New Roman" w:cs="Times New Roman"/>
          <w:sz w:val="24"/>
          <w:szCs w:val="24"/>
        </w:rPr>
      </w:pPr>
      <w:r w:rsidRPr="00520066">
        <w:rPr>
          <w:rFonts w:ascii="Times New Roman" w:hAnsi="Times New Roman" w:cs="Times New Roman"/>
          <w:sz w:val="24"/>
          <w:szCs w:val="24"/>
        </w:rPr>
        <w:t xml:space="preserve">Vicente, J. (2019, May 20). </w:t>
      </w:r>
      <w:r w:rsidRPr="00520066">
        <w:rPr>
          <w:rFonts w:ascii="Times New Roman" w:hAnsi="Times New Roman" w:cs="Times New Roman"/>
          <w:i/>
          <w:iCs/>
          <w:sz w:val="24"/>
          <w:szCs w:val="24"/>
        </w:rPr>
        <w:t xml:space="preserve">Limit your use of </w:t>
      </w:r>
      <w:r w:rsidR="004C76C1">
        <w:rPr>
          <w:rFonts w:ascii="Times New Roman" w:hAnsi="Times New Roman" w:cs="Times New Roman"/>
          <w:i/>
          <w:iCs/>
          <w:sz w:val="24"/>
          <w:szCs w:val="24"/>
        </w:rPr>
        <w:t>T</w:t>
      </w:r>
      <w:r w:rsidRPr="00520066">
        <w:rPr>
          <w:rFonts w:ascii="Times New Roman" w:hAnsi="Times New Roman" w:cs="Times New Roman"/>
          <w:i/>
          <w:iCs/>
          <w:sz w:val="24"/>
          <w:szCs w:val="24"/>
        </w:rPr>
        <w:t>echnology.</w:t>
      </w:r>
      <w:r w:rsidRPr="00520066">
        <w:rPr>
          <w:rFonts w:ascii="Times New Roman" w:hAnsi="Times New Roman" w:cs="Times New Roman"/>
          <w:sz w:val="24"/>
          <w:szCs w:val="24"/>
        </w:rPr>
        <w:t xml:space="preserve"> Newsela. </w:t>
      </w:r>
    </w:p>
    <w:p w:rsidR="00520066" w:rsidRPr="00520066" w:rsidRDefault="00520066" w:rsidP="00520066">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Pr="00520066">
        <w:rPr>
          <w:rFonts w:ascii="Times New Roman" w:hAnsi="Times New Roman" w:cs="Times New Roman"/>
          <w:sz w:val="24"/>
          <w:szCs w:val="24"/>
        </w:rPr>
        <w:t xml:space="preserve">Retrieved from:  </w:t>
      </w:r>
      <w:hyperlink r:id="rId8" w:history="1">
        <w:r w:rsidRPr="00520066">
          <w:rPr>
            <w:rStyle w:val="Hyperlink"/>
            <w:rFonts w:ascii="Times New Roman" w:hAnsi="Times New Roman" w:cs="Times New Roman"/>
            <w:sz w:val="24"/>
            <w:szCs w:val="24"/>
          </w:rPr>
          <w:t>https://newsela.com/read/student-oped-use-less-technology/id/51186/</w:t>
        </w:r>
      </w:hyperlink>
    </w:p>
    <w:p w:rsidR="00EB388D" w:rsidRPr="00520066" w:rsidRDefault="00EB388D" w:rsidP="00520066">
      <w:pPr>
        <w:spacing w:line="480" w:lineRule="auto"/>
        <w:jc w:val="both"/>
        <w:rPr>
          <w:rFonts w:ascii="Times New Roman" w:hAnsi="Times New Roman" w:cs="Times New Roman"/>
          <w:sz w:val="24"/>
          <w:szCs w:val="24"/>
        </w:rPr>
      </w:pPr>
    </w:p>
    <w:p w:rsidR="00FF1712" w:rsidRPr="00520066" w:rsidRDefault="00FF1712" w:rsidP="00520066">
      <w:pPr>
        <w:spacing w:line="480" w:lineRule="auto"/>
        <w:jc w:val="both"/>
        <w:rPr>
          <w:rFonts w:ascii="Times New Roman" w:hAnsi="Times New Roman" w:cs="Times New Roman"/>
          <w:sz w:val="24"/>
          <w:szCs w:val="24"/>
        </w:rPr>
      </w:pPr>
    </w:p>
    <w:sectPr w:rsidR="00FF1712" w:rsidRPr="0052006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47B2" w:rsidRDefault="004347B2" w:rsidP="00520066">
      <w:pPr>
        <w:spacing w:after="0" w:line="240" w:lineRule="auto"/>
      </w:pPr>
      <w:r>
        <w:separator/>
      </w:r>
    </w:p>
  </w:endnote>
  <w:endnote w:type="continuationSeparator" w:id="0">
    <w:p w:rsidR="004347B2" w:rsidRDefault="004347B2" w:rsidP="00520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47B2" w:rsidRDefault="004347B2" w:rsidP="00520066">
      <w:pPr>
        <w:spacing w:after="0" w:line="240" w:lineRule="auto"/>
      </w:pPr>
      <w:r>
        <w:separator/>
      </w:r>
    </w:p>
  </w:footnote>
  <w:footnote w:type="continuationSeparator" w:id="0">
    <w:p w:rsidR="004347B2" w:rsidRDefault="004347B2" w:rsidP="005200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3920016"/>
      <w:docPartObj>
        <w:docPartGallery w:val="Page Numbers (Top of Page)"/>
        <w:docPartUnique/>
      </w:docPartObj>
    </w:sdtPr>
    <w:sdtEndPr>
      <w:rPr>
        <w:noProof/>
      </w:rPr>
    </w:sdtEndPr>
    <w:sdtContent>
      <w:p w:rsidR="00520066" w:rsidRDefault="00520066">
        <w:pPr>
          <w:pStyle w:val="Header"/>
          <w:jc w:val="right"/>
        </w:pPr>
        <w:r>
          <w:fldChar w:fldCharType="begin"/>
        </w:r>
        <w:r>
          <w:instrText xml:space="preserve"> PAGE   \* MERGEFORMAT </w:instrText>
        </w:r>
        <w:r>
          <w:fldChar w:fldCharType="separate"/>
        </w:r>
        <w:r w:rsidR="00F25CB4">
          <w:rPr>
            <w:noProof/>
          </w:rPr>
          <w:t>1</w:t>
        </w:r>
        <w:r>
          <w:rPr>
            <w:noProof/>
          </w:rPr>
          <w:fldChar w:fldCharType="end"/>
        </w:r>
      </w:p>
    </w:sdtContent>
  </w:sdt>
  <w:p w:rsidR="00520066" w:rsidRDefault="0052006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8814DA6"/>
    <w:multiLevelType w:val="hybridMultilevel"/>
    <w:tmpl w:val="7452DE60"/>
    <w:lvl w:ilvl="0" w:tplc="93E2D57C">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K0tDQ1MDUyMDM3MrJU0lEKTi0uzszPAykwrAUAJZUqrCwAAAA="/>
  </w:docVars>
  <w:rsids>
    <w:rsidRoot w:val="00EB388D"/>
    <w:rsid w:val="00123721"/>
    <w:rsid w:val="001E0E78"/>
    <w:rsid w:val="0025674F"/>
    <w:rsid w:val="004347B2"/>
    <w:rsid w:val="004C166F"/>
    <w:rsid w:val="004C76C1"/>
    <w:rsid w:val="00520066"/>
    <w:rsid w:val="005E3D90"/>
    <w:rsid w:val="006142B8"/>
    <w:rsid w:val="007D78BE"/>
    <w:rsid w:val="009E0918"/>
    <w:rsid w:val="00A40920"/>
    <w:rsid w:val="00B82466"/>
    <w:rsid w:val="00CA1744"/>
    <w:rsid w:val="00E6537B"/>
    <w:rsid w:val="00E95F01"/>
    <w:rsid w:val="00EB388D"/>
    <w:rsid w:val="00F25CB4"/>
    <w:rsid w:val="00F96844"/>
    <w:rsid w:val="00FF1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1656D3-270E-4985-AD62-60B6FC194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388D"/>
    <w:rPr>
      <w:color w:val="0000FF" w:themeColor="hyperlink"/>
      <w:u w:val="single"/>
    </w:rPr>
  </w:style>
  <w:style w:type="paragraph" w:styleId="Header">
    <w:name w:val="header"/>
    <w:basedOn w:val="Normal"/>
    <w:link w:val="HeaderChar"/>
    <w:uiPriority w:val="99"/>
    <w:unhideWhenUsed/>
    <w:rsid w:val="005200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0066"/>
  </w:style>
  <w:style w:type="paragraph" w:styleId="Footer">
    <w:name w:val="footer"/>
    <w:basedOn w:val="Normal"/>
    <w:link w:val="FooterChar"/>
    <w:uiPriority w:val="99"/>
    <w:unhideWhenUsed/>
    <w:rsid w:val="005200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00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3793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ela.com/read/student-oped-use-less-technology/id/51186/" TargetMode="External"/><Relationship Id="rId3" Type="http://schemas.openxmlformats.org/officeDocument/2006/relationships/settings" Target="settings.xml"/><Relationship Id="rId7" Type="http://schemas.openxmlformats.org/officeDocument/2006/relationships/hyperlink" Target="http://www.newsel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1125</Words>
  <Characters>6416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DOMMIE</dc:creator>
  <cp:lastModifiedBy>aaronaquines@gmail.com</cp:lastModifiedBy>
  <cp:revision>2</cp:revision>
  <dcterms:created xsi:type="dcterms:W3CDTF">2020-04-24T11:28:00Z</dcterms:created>
  <dcterms:modified xsi:type="dcterms:W3CDTF">2020-04-24T11:28:00Z</dcterms:modified>
</cp:coreProperties>
</file>